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C50" w:rsidRPr="00D64C50" w:rsidRDefault="0041145A" w:rsidP="0041145A">
      <w:pPr>
        <w:rPr>
          <w:rFonts w:ascii="Times New Roman" w:eastAsia="Times New Roman" w:hAnsi="Times New Roman" w:cs="Times New Roman"/>
          <w:sz w:val="56"/>
          <w:szCs w:val="40"/>
          <w:lang w:eastAsia="ru-RU"/>
        </w:rPr>
      </w:pPr>
      <w:r w:rsidRPr="0041145A">
        <w:rPr>
          <w:rFonts w:ascii="Times New Roman" w:eastAsia="Times New Roman" w:hAnsi="Times New Roman" w:cs="Times New Roman"/>
          <w:sz w:val="56"/>
          <w:szCs w:val="40"/>
          <w:lang w:eastAsia="ru-RU"/>
        </w:rPr>
        <w:t xml:space="preserve">         </w:t>
      </w:r>
      <w:r w:rsidR="00D64C50" w:rsidRPr="00D64C50">
        <w:rPr>
          <w:rFonts w:ascii="Times New Roman" w:eastAsia="Times New Roman" w:hAnsi="Times New Roman" w:cs="Times New Roman"/>
          <w:sz w:val="56"/>
          <w:szCs w:val="40"/>
          <w:lang w:eastAsia="ru-RU"/>
        </w:rPr>
        <w:t>Конструирование технологической карты урока английского языка в соответствии с требованиями ФГОС</w:t>
      </w:r>
    </w:p>
    <w:p w:rsidR="00D64C50" w:rsidRPr="00D64C50" w:rsidRDefault="00D64C50" w:rsidP="00D64C50">
      <w:pPr>
        <w:jc w:val="center"/>
        <w:rPr>
          <w:rFonts w:ascii="Times New Roman" w:eastAsia="Times New Roman" w:hAnsi="Times New Roman" w:cs="Times New Roman"/>
          <w:sz w:val="56"/>
          <w:szCs w:val="40"/>
          <w:lang w:eastAsia="ru-RU"/>
        </w:rPr>
      </w:pPr>
    </w:p>
    <w:p w:rsidR="00D64C50" w:rsidRPr="00D64C50" w:rsidRDefault="00D64C50" w:rsidP="00D64C50">
      <w:pPr>
        <w:jc w:val="center"/>
        <w:rPr>
          <w:rFonts w:ascii="Times New Roman" w:eastAsia="Times New Roman" w:hAnsi="Times New Roman" w:cs="Times New Roman"/>
          <w:sz w:val="56"/>
          <w:szCs w:val="40"/>
          <w:lang w:eastAsia="ru-RU"/>
        </w:rPr>
      </w:pPr>
    </w:p>
    <w:p w:rsidR="00D64C50" w:rsidRPr="00D64C50" w:rsidRDefault="0041145A" w:rsidP="0041145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83A">
        <w:rPr>
          <w:rFonts w:ascii="Times New Roman" w:eastAsia="Times New Roman" w:hAnsi="Times New Roman" w:cs="Times New Roman"/>
          <w:sz w:val="56"/>
          <w:szCs w:val="40"/>
          <w:lang w:eastAsia="ru-RU"/>
        </w:rPr>
        <w:t xml:space="preserve">                                          </w:t>
      </w:r>
      <w:r w:rsid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 «</w:t>
      </w:r>
      <w:r w:rsidR="00D64C50" w:rsidRP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  <w:r w:rsid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>№ 2</w:t>
      </w:r>
      <w:r w:rsidR="00D64C50" w:rsidRP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64C50" w:rsidRPr="00D64C50" w:rsidRDefault="00D64C50" w:rsidP="00D64C5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Тарко-Сале</w:t>
      </w:r>
    </w:p>
    <w:p w:rsidR="00D64C50" w:rsidRPr="00D64C50" w:rsidRDefault="00FD083A" w:rsidP="00D64C50">
      <w:pPr>
        <w:jc w:val="center"/>
        <w:rPr>
          <w:rFonts w:ascii="Times New Roman" w:eastAsia="Times New Roman" w:hAnsi="Times New Roman" w:cs="Times New Roman"/>
          <w:sz w:val="56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bookmarkStart w:id="0" w:name="_GoBack"/>
      <w:bookmarkEnd w:id="0"/>
      <w:r w:rsidR="00D64C50" w:rsidRP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D64C50" w:rsidRPr="00D64C50" w:rsidRDefault="00D64C50" w:rsidP="00D64C5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C50" w:rsidRPr="00D64C50" w:rsidRDefault="00D64C50" w:rsidP="00D64C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ФИО: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Лобанова Оксана Александровна</w:t>
      </w:r>
    </w:p>
    <w:p w:rsidR="00D64C50" w:rsidRPr="00D64C50" w:rsidRDefault="00D64C50" w:rsidP="00D64C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аботы: МБОУ «МБОУ СОШ № 2</w:t>
      </w:r>
      <w:r w:rsidRP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64C50" w:rsidRPr="00D64C50" w:rsidRDefault="00D64C50" w:rsidP="00D64C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Должность: учитель английского языка</w:t>
      </w:r>
    </w:p>
    <w:p w:rsidR="00D64C50" w:rsidRPr="00D64C50" w:rsidRDefault="00D64C50" w:rsidP="00D64C5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предмет:</w:t>
      </w:r>
      <w:r w:rsidRPr="00D64C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английский язык</w:t>
      </w:r>
    </w:p>
    <w:p w:rsidR="00D64C50" w:rsidRPr="00D64C50" w:rsidRDefault="00D64C50" w:rsidP="00D64C5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Класс: 5</w:t>
      </w:r>
    </w:p>
    <w:p w:rsidR="00D64C50" w:rsidRPr="00D64C50" w:rsidRDefault="00D64C50" w:rsidP="00D64C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 урока:  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Jobs</w:t>
      </w:r>
      <w:r w:rsidRPr="00D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D64C50" w:rsidRPr="00D64C50" w:rsidRDefault="00D64C50" w:rsidP="00D64C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УМК</w:t>
      </w:r>
      <w:r w:rsidRPr="00D64C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64C5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Forward</w:t>
      </w:r>
      <w:r w:rsidRPr="00D64C50">
        <w:rPr>
          <w:rFonts w:ascii="Times New Roman" w:eastAsia="Times New Roman" w:hAnsi="Times New Roman" w:cs="Times New Roman"/>
          <w:sz w:val="28"/>
          <w:szCs w:val="28"/>
          <w:lang w:eastAsia="ru-RU"/>
        </w:rPr>
        <w:t>»  Авторы: М. В. Вербицкая, Б. Эббс, Э. Уорелл, Э. Уорд.</w:t>
      </w:r>
    </w:p>
    <w:p w:rsidR="00D64C50" w:rsidRPr="00D64C50" w:rsidRDefault="00D64C50" w:rsidP="00D64C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4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 урока: комбинированный / компетентностно-ориентированный (актуализация знаний, первичное усвоение новых знаний, первичная проверка понимания)</w:t>
      </w:r>
    </w:p>
    <w:p w:rsidR="00D64C50" w:rsidRPr="00D64C50" w:rsidRDefault="00D64C50" w:rsidP="00D64C5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9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78"/>
        <w:gridCol w:w="1034"/>
        <w:gridCol w:w="1791"/>
        <w:gridCol w:w="52"/>
        <w:gridCol w:w="10242"/>
      </w:tblGrid>
      <w:tr w:rsidR="00D64C50" w:rsidRPr="00D64C50" w:rsidTr="00193672">
        <w:trPr>
          <w:tblCellSpacing w:w="0" w:type="dxa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Цель урока</w:t>
            </w:r>
          </w:p>
        </w:tc>
        <w:tc>
          <w:tcPr>
            <w:tcW w:w="1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Образовательные:</w:t>
            </w:r>
          </w:p>
          <w:p w:rsidR="00D64C50" w:rsidRPr="00D64C50" w:rsidRDefault="00D64C50" w:rsidP="00D64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>1 Вести 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иалог-расспрос о профессиях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сообщать инфо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рмацию.</w:t>
            </w:r>
          </w:p>
          <w:p w:rsidR="00D64C50" w:rsidRPr="00D64C50" w:rsidRDefault="00D64C50" w:rsidP="00D64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>2 Прогнозировать содержание текста на основе анализа его названия, иллюстраций.</w:t>
            </w:r>
          </w:p>
          <w:p w:rsidR="00D64C50" w:rsidRPr="00D64C50" w:rsidRDefault="00D64C50" w:rsidP="00D64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>3 Различать и употреблять в речи 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равильные и неправильные глагол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o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be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конструкцию 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To be going to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,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>модальную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>конструкцию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Have to do smth.</w:t>
            </w:r>
          </w:p>
          <w:p w:rsidR="00D64C50" w:rsidRPr="00D64C50" w:rsidRDefault="00D64C50" w:rsidP="00D64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>огадываться о знач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ении 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слов 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теме.</w:t>
            </w:r>
          </w:p>
          <w:p w:rsidR="00D64C50" w:rsidRPr="00D64C50" w:rsidRDefault="00D64C50" w:rsidP="00D64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Развивающие: </w:t>
            </w:r>
          </w:p>
          <w:p w:rsidR="00D64C50" w:rsidRPr="00D64C50" w:rsidRDefault="00D64C50" w:rsidP="00D64C5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 критического мышления, навыков групповой самоорганизации, умения вести диалог (познавательных, коммуникативных, регулятивных УУД).</w:t>
            </w:r>
          </w:p>
          <w:p w:rsidR="00D64C50" w:rsidRPr="00D64C50" w:rsidRDefault="00D64C50" w:rsidP="00D64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Воспитательные: </w:t>
            </w:r>
          </w:p>
          <w:p w:rsidR="00D64C50" w:rsidRPr="00D64C50" w:rsidRDefault="00D64C50" w:rsidP="00D64C5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личностных УУД через содержание учебного материала урока. </w:t>
            </w:r>
          </w:p>
        </w:tc>
      </w:tr>
      <w:tr w:rsidR="00D64C50" w:rsidRPr="00D64C50" w:rsidTr="00193672">
        <w:trPr>
          <w:tblCellSpacing w:w="0" w:type="dxa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Планируемый результат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Предметные умения</w:t>
            </w:r>
          </w:p>
        </w:tc>
        <w:tc>
          <w:tcPr>
            <w:tcW w:w="10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</w:tr>
      <w:tr w:rsidR="00D64C50" w:rsidRPr="00D64C50" w:rsidTr="00193672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C50" w:rsidRPr="00D64C50" w:rsidRDefault="00D64C50" w:rsidP="00D64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Default="00D64C50" w:rsidP="00D64C50">
            <w:pPr>
              <w:spacing w:before="100" w:beforeAutospacing="1" w:after="100" w:afterAutospacing="1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Учащиеся научатся:</w:t>
            </w: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64C50" w:rsidRPr="00FD083A" w:rsidRDefault="00D64C50" w:rsidP="00D64C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и употреблять в речи 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равильные и неправильные глагол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T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o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be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конструкцию 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To</w:t>
            </w:r>
            <w:r w:rsidRPr="00FD083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be</w:t>
            </w:r>
            <w:r w:rsidRPr="00FD083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going</w:t>
            </w:r>
            <w:r w:rsidRPr="00FD083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D64C50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to</w:t>
            </w:r>
            <w:r w:rsidRPr="00FD083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, 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>модальную</w:t>
            </w:r>
            <w:r w:rsidRPr="00FD08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>конструкцию</w:t>
            </w:r>
            <w:r w:rsidRPr="00FD083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Have</w:t>
            </w:r>
            <w:r w:rsidRPr="00FD083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to</w:t>
            </w:r>
            <w:r w:rsidRPr="00FD083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do</w:t>
            </w:r>
            <w:r w:rsidRPr="00FD083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en-US"/>
              </w:rPr>
              <w:t>smth</w:t>
            </w:r>
          </w:p>
          <w:p w:rsidR="00D64C50" w:rsidRPr="00D64C50" w:rsidRDefault="00D64C50" w:rsidP="00D64C5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догадываться о значении сложных слов по значению 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составляющих их частей.</w:t>
            </w:r>
          </w:p>
          <w:p w:rsidR="00D64C50" w:rsidRPr="00D64C50" w:rsidRDefault="00D64C50" w:rsidP="00D64C5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>Прогнозировать содержание текста на основе анализа его названия, иллюстраций.</w:t>
            </w:r>
          </w:p>
          <w:p w:rsidR="00D64C50" w:rsidRPr="00D64C50" w:rsidRDefault="00D64C50" w:rsidP="00D64C5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D64C50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Учащиеся получат возможность научиться</w:t>
            </w:r>
          </w:p>
          <w:p w:rsidR="00D64C50" w:rsidRPr="00D64C50" w:rsidRDefault="00D64C50" w:rsidP="00D64C5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D64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сообщать инфо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рмацию о профессиях.</w:t>
            </w:r>
          </w:p>
          <w:p w:rsidR="00D64C50" w:rsidRPr="00D64C50" w:rsidRDefault="00D64C50" w:rsidP="00D64C50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64C50" w:rsidRPr="00D64C50" w:rsidRDefault="00D64C50" w:rsidP="00D64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Личностные   УУД:</w:t>
            </w:r>
          </w:p>
          <w:p w:rsidR="00D64C50" w:rsidRPr="00D64C50" w:rsidRDefault="00D64C50" w:rsidP="00D64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C50" w:rsidRPr="00D64C50" w:rsidRDefault="00D64C50" w:rsidP="00D64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</w:t>
            </w: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формирование устойчивой учебно-познавательной мотивации и интереса  к учению;</w:t>
            </w:r>
          </w:p>
          <w:p w:rsidR="00D64C50" w:rsidRPr="00D64C50" w:rsidRDefault="00D64C50" w:rsidP="00D64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C50" w:rsidRPr="00D64C50" w:rsidRDefault="00D64C50" w:rsidP="00D64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</w:t>
            </w: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коммуникативной компетентности в общении и сотрудничестве со сверстниками.</w:t>
            </w:r>
          </w:p>
          <w:p w:rsidR="00D64C50" w:rsidRPr="00D64C50" w:rsidRDefault="00D64C50" w:rsidP="00D64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</w:t>
            </w:r>
          </w:p>
          <w:p w:rsidR="00D64C50" w:rsidRPr="00D64C50" w:rsidRDefault="00D64C50" w:rsidP="00D64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Регулятивные  УУД:</w:t>
            </w:r>
          </w:p>
          <w:p w:rsidR="00D64C50" w:rsidRPr="00D64C50" w:rsidRDefault="00D64C50" w:rsidP="00D64C50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</w:rPr>
            </w:pP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t>• умение самостоятельно ставить учебные цели и задачи;                                                              • адекватно оценивать свои возможности и самостоятельно контролировать свое время.</w:t>
            </w: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64C50" w:rsidRPr="00D64C50" w:rsidRDefault="00D64C50" w:rsidP="00D64C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   УУД:</w:t>
            </w:r>
          </w:p>
          <w:p w:rsidR="00D64C50" w:rsidRPr="00D64C50" w:rsidRDefault="00D64C50" w:rsidP="00D64C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организация и планирование учебного сотрудничества со сверстниками;                 </w:t>
            </w:r>
          </w:p>
          <w:p w:rsidR="00D64C50" w:rsidRPr="00D64C50" w:rsidRDefault="00D64C50" w:rsidP="00D64C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 использование адекватных языковых средств для отображения своих мыслей.</w:t>
            </w:r>
          </w:p>
          <w:p w:rsidR="00D64C50" w:rsidRPr="00D64C50" w:rsidRDefault="00D64C50" w:rsidP="00D64C50">
            <w:pPr>
              <w:spacing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Познавательные</w:t>
            </w:r>
            <w:r w:rsidRPr="00D64C50">
              <w:rPr>
                <w:rFonts w:ascii="Times New Roman" w:eastAsia="Times New Roman" w:hAnsi="Times New Roman" w:cs="Times New Roman"/>
                <w:b/>
                <w:i/>
                <w:iCs/>
                <w:color w:val="FFFFFF"/>
                <w:sz w:val="24"/>
                <w:szCs w:val="24"/>
              </w:rPr>
              <w:t>…</w:t>
            </w:r>
            <w:r w:rsidRPr="00D64C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УУД:</w:t>
            </w:r>
          </w:p>
          <w:p w:rsidR="00D64C50" w:rsidRPr="00D64C50" w:rsidRDefault="00D64C50" w:rsidP="00D64C50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4C50" w:rsidRPr="00D64C50" w:rsidRDefault="00D64C50" w:rsidP="00D64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 постановка проблемы, аргументирование её актуальности;                                                 </w:t>
            </w:r>
          </w:p>
          <w:p w:rsidR="00D64C50" w:rsidRPr="00D64C50" w:rsidRDefault="00D64C50" w:rsidP="00D64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 освоение ознакомительного, изучающего и поискового чтения.</w:t>
            </w:r>
          </w:p>
          <w:p w:rsidR="00D64C50" w:rsidRPr="00D64C50" w:rsidRDefault="00D64C50" w:rsidP="00D64C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C50" w:rsidRPr="00FD083A" w:rsidTr="00193672">
        <w:trPr>
          <w:tblCellSpacing w:w="0" w:type="dxa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1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193672" w:rsidP="00D64C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Модальный</w:t>
            </w:r>
            <w:r w:rsidRPr="00193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  <w:r w:rsidRPr="00193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193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193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D64C50" w:rsidRPr="00D64C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193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</w:t>
            </w:r>
            <w:r w:rsidRPr="00193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D64C50" w:rsidRPr="00D64C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 going to,</w:t>
            </w:r>
            <w:r w:rsidRPr="00193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  <w:r w:rsidRPr="00193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to be</w:t>
            </w:r>
          </w:p>
        </w:tc>
      </w:tr>
      <w:tr w:rsidR="00D64C50" w:rsidRPr="00D64C50" w:rsidTr="00193672">
        <w:trPr>
          <w:tblCellSpacing w:w="0" w:type="dxa"/>
        </w:trPr>
        <w:tc>
          <w:tcPr>
            <w:tcW w:w="14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пространства</w:t>
            </w:r>
          </w:p>
        </w:tc>
      </w:tr>
      <w:tr w:rsidR="00D64C50" w:rsidRPr="00D64C50" w:rsidTr="00193672">
        <w:trPr>
          <w:tblCellSpacing w:w="0" w:type="dxa"/>
        </w:trPr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Межпредметные связи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10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</w:p>
        </w:tc>
      </w:tr>
      <w:tr w:rsidR="00D64C50" w:rsidRPr="00D64C50" w:rsidTr="00193672">
        <w:trPr>
          <w:trHeight w:val="2567"/>
          <w:tblCellSpacing w:w="0" w:type="dxa"/>
        </w:trPr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География, история, литература.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Фронтальная, парная, групповая, индивидуальная.</w:t>
            </w:r>
          </w:p>
        </w:tc>
        <w:tc>
          <w:tcPr>
            <w:tcW w:w="10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УМК</w:t>
            </w:r>
            <w:r w:rsidRPr="00D64C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D64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D64C5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Forward</w:t>
            </w:r>
            <w:r w:rsidRPr="00D64C50">
              <w:rPr>
                <w:rFonts w:ascii="Times New Roman" w:eastAsia="Times New Roman" w:hAnsi="Times New Roman" w:cs="Times New Roman"/>
                <w:sz w:val="28"/>
                <w:szCs w:val="28"/>
              </w:rPr>
              <w:t>»  Авторы: М. В. Вербицкая, Б. Эббс, Э. Уорелл, Э. Уорд. (5 класс)</w:t>
            </w:r>
          </w:p>
          <w:p w:rsidR="00D64C50" w:rsidRPr="00D64C50" w:rsidRDefault="00D64C50" w:rsidP="00D64C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C50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Интернет-ресурсы</w:t>
            </w:r>
          </w:p>
        </w:tc>
      </w:tr>
    </w:tbl>
    <w:p w:rsidR="00D64C50" w:rsidRPr="00D64C50" w:rsidRDefault="00D64C50" w:rsidP="00D64C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2835"/>
        <w:gridCol w:w="1984"/>
        <w:gridCol w:w="2410"/>
        <w:gridCol w:w="2487"/>
      </w:tblGrid>
      <w:tr w:rsidR="00D64C50" w:rsidRPr="00D64C50" w:rsidTr="00D64C50">
        <w:trPr>
          <w:trHeight w:val="7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Этапы урока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Деятельность учащихся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Деятельность учителя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Задания для учащихся выполнение которых ведет к достижению планируемых результатов</w:t>
            </w:r>
          </w:p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Планируемые результаты</w:t>
            </w:r>
          </w:p>
        </w:tc>
      </w:tr>
      <w:tr w:rsidR="00D64C50" w:rsidRPr="00D64C50" w:rsidTr="00D64C50">
        <w:trPr>
          <w:trHeight w:val="153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Предметные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УУД</w:t>
            </w:r>
          </w:p>
        </w:tc>
      </w:tr>
      <w:tr w:rsidR="00D64C50" w:rsidRPr="00D64C50" w:rsidTr="00D64C50">
        <w:trPr>
          <w:trHeight w:val="82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Организационный момент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Приветствуют учителя.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Приветствует учеников.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64C50" w:rsidRPr="00D64C50" w:rsidTr="00D64C50">
        <w:trPr>
          <w:trHeight w:val="211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Постановка целей и задач урока. Мотивация учебной деятельности учащихся.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Формулируют тему урока, делают предположения.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Создает проблемную ситуацию, подводит учащихся к формулировке темы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Интерактивный плакат.</w:t>
            </w:r>
          </w:p>
          <w:p w:rsidR="00D64C50" w:rsidRPr="00D64C50" w:rsidRDefault="00D64C50" w:rsidP="0019367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Зрительное и слуховое восприятие материала.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Регулятивные, познавательные, коммуникативные, личностные.</w:t>
            </w:r>
          </w:p>
        </w:tc>
      </w:tr>
      <w:tr w:rsidR="00D64C50" w:rsidRPr="00D64C50" w:rsidTr="00D64C50">
        <w:trPr>
          <w:trHeight w:val="509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Актуализация знаний.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Первичное усвоение новых знаний.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Первичная проверка понимания.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Динамическая пауза.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Первичное закрепление.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Контроль усвоения, обсуждение допущенных ошибок и их коррекция.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Информация о домашнем задании, инструктаж по его выполнению.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Рефлексия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193672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Повторяют формы глагола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</w:t>
            </w:r>
            <w:r w:rsidRPr="0019367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be</w:t>
            </w:r>
            <w:r w:rsidR="00D64C50" w:rsidRPr="00D64C5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Участвуют</w:t>
            </w:r>
            <w:r w:rsidR="0041145A">
              <w:rPr>
                <w:rFonts w:ascii="Times New Roman" w:eastAsia="Times New Roman" w:hAnsi="Times New Roman"/>
                <w:sz w:val="28"/>
                <w:szCs w:val="28"/>
              </w:rPr>
              <w:t xml:space="preserve"> в диалоге, используя конструкцию </w:t>
            </w:r>
            <w:r w:rsidR="0041145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</w:t>
            </w:r>
            <w:r w:rsidR="0041145A" w:rsidRPr="004114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1145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be</w:t>
            </w:r>
            <w:r w:rsidR="0041145A" w:rsidRPr="004114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1145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going</w:t>
            </w:r>
            <w:r w:rsidR="0041145A" w:rsidRPr="004114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1145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</w:t>
            </w:r>
            <w:r w:rsidR="0041145A" w:rsidRPr="004114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 xml:space="preserve"> в утвердительной и вопросительной формах.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41145A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Слушают</w:t>
            </w:r>
            <w:r w:rsidR="00D64C50" w:rsidRPr="00D64C50">
              <w:rPr>
                <w:rFonts w:ascii="Times New Roman" w:eastAsia="Times New Roman" w:hAnsi="Times New Roman"/>
                <w:sz w:val="28"/>
                <w:szCs w:val="28"/>
              </w:rPr>
              <w:t xml:space="preserve"> текст, игнорируя незнакомую лексику.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Учатся основам поискового чтения и распознаванию лексики.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Прослушивают рифмовку, повторяют за учителем, выполняя действия.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 xml:space="preserve">Работают 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</w:rPr>
              <w:t>с модальной конструкцией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, делают вывод о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</w:rPr>
              <w:t>б употреблении в речи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Читают текст, вставляют нужные формы глаголов и необходимую лексику.( в паре или индивидуально)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Записывают домашнее задание, задают вопросы.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Оценивают результаты достигнутого на уроке</w:t>
            </w:r>
            <w:r w:rsidRPr="00D64C5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самостоятельно анализируют достижения цели на основе учёта выделенных учителем ориентиров действия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Организ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</w:rPr>
              <w:t xml:space="preserve">ует повторение форм  глагола 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</w:t>
            </w:r>
            <w:r w:rsidR="00193672" w:rsidRPr="0019367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be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 xml:space="preserve">  Диалог-расспрос, диалог-информация по теме урока.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Организует работу с текстом (просмотровое чтение) с целью выбора нужной информации.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Организует работу с текстом (поисковое чтение).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Организует работу с рифмовкой.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Организует 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</w:rPr>
              <w:t xml:space="preserve">работу с 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 xml:space="preserve"> лексикой.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93672" w:rsidRDefault="00193672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Предлагает учащимся выполнить з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</w:rPr>
              <w:t xml:space="preserve">адание на употребление конструкции 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="00193672" w:rsidRPr="0019367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have</w:t>
            </w:r>
            <w:r w:rsidR="00193672" w:rsidRPr="0019367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</w:t>
            </w:r>
            <w:r w:rsidR="00193672" w:rsidRPr="0019367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do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 xml:space="preserve"> и употреблении лексики по теме «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Jobs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», готовит учащихся к выполнению домашнего зада</w:t>
            </w:r>
            <w:r w:rsidR="00193672">
              <w:rPr>
                <w:rFonts w:ascii="Times New Roman" w:eastAsia="Times New Roman" w:hAnsi="Times New Roman"/>
                <w:sz w:val="28"/>
                <w:szCs w:val="28"/>
              </w:rPr>
              <w:t>ния (плакат о профессиях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Дает информацию о домашнем здании, дает дифференцированное домашнее здание, передает инструктаж по его выполнению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Учитель подводит итоги занятия. Предлагает осуществить самооценку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FD083A" w:rsidRDefault="00D64C50" w:rsidP="00D64C50">
            <w:pPr>
              <w:rPr>
                <w:rFonts w:eastAsia="Times New Roman"/>
                <w:sz w:val="18"/>
                <w:szCs w:val="18"/>
              </w:rPr>
            </w:pPr>
          </w:p>
          <w:p w:rsidR="00D64C50" w:rsidRPr="00FD083A" w:rsidRDefault="00D64C50" w:rsidP="00D64C50">
            <w:pPr>
              <w:rPr>
                <w:rFonts w:eastAsia="Times New Roman"/>
                <w:sz w:val="18"/>
                <w:szCs w:val="18"/>
              </w:rPr>
            </w:pPr>
          </w:p>
          <w:p w:rsidR="00D64C50" w:rsidRPr="00FD083A" w:rsidRDefault="00D64C50" w:rsidP="00D64C50">
            <w:pPr>
              <w:rPr>
                <w:rFonts w:eastAsia="Times New Roman"/>
                <w:sz w:val="18"/>
                <w:szCs w:val="1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1145A" w:rsidRPr="00FD083A" w:rsidRDefault="0041145A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41145A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Упр.5 стр.73 р.т.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193672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Упр.12 стр.51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93672" w:rsidRDefault="00193672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93672" w:rsidRDefault="00193672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193672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Упр. 7 стр.50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Учащиеся осуществляют учебные действия по намеченному плану (в парах)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Умение вести диалог, используя</w:t>
            </w:r>
            <w:r w:rsidR="0041145A">
              <w:rPr>
                <w:rFonts w:ascii="Times New Roman" w:eastAsia="Times New Roman" w:hAnsi="Times New Roman"/>
                <w:sz w:val="28"/>
                <w:szCs w:val="28"/>
              </w:rPr>
              <w:t xml:space="preserve"> конструкцию </w:t>
            </w:r>
            <w:r w:rsidR="0041145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</w:t>
            </w:r>
            <w:r w:rsidR="0041145A" w:rsidRPr="004114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1145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be</w:t>
            </w:r>
            <w:r w:rsidR="0041145A" w:rsidRPr="004114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1145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going</w:t>
            </w:r>
            <w:r w:rsidR="0041145A" w:rsidRPr="004114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1145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to</w:t>
            </w:r>
            <w:r w:rsidR="0041145A" w:rsidRPr="004114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1145A" w:rsidRPr="00D64C5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в утвердительной и вопросительной формах.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 xml:space="preserve">Развивают умение просмотрового 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чтения, языковой догадки.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1145A" w:rsidRPr="00FD083A" w:rsidRDefault="0041145A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1145A" w:rsidRPr="00FD083A" w:rsidRDefault="0041145A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1145A" w:rsidRPr="00FD083A" w:rsidRDefault="0041145A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Понимают</w:t>
            </w: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на слух ответы</w:t>
            </w: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обучающихся,</w:t>
            </w:r>
            <w:r w:rsidRPr="00D64C50">
              <w:rPr>
                <w:rFonts w:eastAsia="Times New Roman"/>
                <w:sz w:val="28"/>
                <w:szCs w:val="28"/>
              </w:rPr>
              <w:t xml:space="preserve"> </w:t>
            </w: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сравнивают разные точки зрения,</w:t>
            </w: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прежде чем принять решение и делать выбор.</w:t>
            </w: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Зрительное и слуховое восприятие материала.</w:t>
            </w: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Самостоятельно анализируют данный материал, делают выводы.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Зрительное восприятие материала. Самостоятельно анализируют данный материал, делают выводы</w:t>
            </w:r>
          </w:p>
          <w:p w:rsidR="00D64C50" w:rsidRPr="00D64C50" w:rsidRDefault="00D64C50" w:rsidP="00D64C50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Учащиеся систематизируют полученные знания.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Коммуникативые, личностные, познавательные, регулятивные.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Коммуникативые, личностные, познавательные, регулятивные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Коммуникативые, личностные, познавательные, регулятивные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познавательные, регулятивные, личностные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Коммуникативые, личностные, познавательные, регулятивные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Коммуникативые, личностные, познавательные, регулятивные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Коммуникативые, личностные, познавательные, регулятивные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Коммуникативые,познавательные, регулятивные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4C50">
              <w:rPr>
                <w:rFonts w:ascii="Times New Roman" w:eastAsia="Times New Roman" w:hAnsi="Times New Roman"/>
                <w:sz w:val="28"/>
                <w:szCs w:val="28"/>
              </w:rPr>
              <w:t>Коммуникативые,регулятивные</w:t>
            </w:r>
          </w:p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64C50" w:rsidRPr="00D64C50" w:rsidTr="00D64C50">
        <w:trPr>
          <w:trHeight w:val="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50" w:rsidRPr="00D64C50" w:rsidRDefault="00D64C50" w:rsidP="00D64C5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64C50" w:rsidRPr="00D64C50" w:rsidRDefault="00D64C50" w:rsidP="00D64C5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2E7" w:rsidRDefault="002812E7"/>
    <w:sectPr w:rsidR="002812E7" w:rsidSect="00D64C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2E19"/>
    <w:multiLevelType w:val="hybridMultilevel"/>
    <w:tmpl w:val="723E1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2A02C1"/>
    <w:multiLevelType w:val="hybridMultilevel"/>
    <w:tmpl w:val="1206EB7E"/>
    <w:lvl w:ilvl="0" w:tplc="DE585576">
      <w:start w:val="1"/>
      <w:numFmt w:val="decimal"/>
      <w:lvlText w:val="%1."/>
      <w:lvlJc w:val="left"/>
      <w:pPr>
        <w:ind w:left="1042" w:hanging="630"/>
      </w:pPr>
    </w:lvl>
    <w:lvl w:ilvl="1" w:tplc="04190019">
      <w:start w:val="1"/>
      <w:numFmt w:val="lowerLetter"/>
      <w:lvlText w:val="%2."/>
      <w:lvlJc w:val="left"/>
      <w:pPr>
        <w:ind w:left="1492" w:hanging="360"/>
      </w:pPr>
    </w:lvl>
    <w:lvl w:ilvl="2" w:tplc="0419001B">
      <w:start w:val="1"/>
      <w:numFmt w:val="lowerRoman"/>
      <w:lvlText w:val="%3."/>
      <w:lvlJc w:val="right"/>
      <w:pPr>
        <w:ind w:left="2212" w:hanging="180"/>
      </w:pPr>
    </w:lvl>
    <w:lvl w:ilvl="3" w:tplc="0419000F">
      <w:start w:val="1"/>
      <w:numFmt w:val="decimal"/>
      <w:lvlText w:val="%4."/>
      <w:lvlJc w:val="left"/>
      <w:pPr>
        <w:ind w:left="2932" w:hanging="360"/>
      </w:pPr>
    </w:lvl>
    <w:lvl w:ilvl="4" w:tplc="04190019">
      <w:start w:val="1"/>
      <w:numFmt w:val="lowerLetter"/>
      <w:lvlText w:val="%5."/>
      <w:lvlJc w:val="left"/>
      <w:pPr>
        <w:ind w:left="3652" w:hanging="360"/>
      </w:pPr>
    </w:lvl>
    <w:lvl w:ilvl="5" w:tplc="0419001B">
      <w:start w:val="1"/>
      <w:numFmt w:val="lowerRoman"/>
      <w:lvlText w:val="%6."/>
      <w:lvlJc w:val="right"/>
      <w:pPr>
        <w:ind w:left="4372" w:hanging="180"/>
      </w:pPr>
    </w:lvl>
    <w:lvl w:ilvl="6" w:tplc="0419000F">
      <w:start w:val="1"/>
      <w:numFmt w:val="decimal"/>
      <w:lvlText w:val="%7."/>
      <w:lvlJc w:val="left"/>
      <w:pPr>
        <w:ind w:left="5092" w:hanging="360"/>
      </w:pPr>
    </w:lvl>
    <w:lvl w:ilvl="7" w:tplc="04190019">
      <w:start w:val="1"/>
      <w:numFmt w:val="lowerLetter"/>
      <w:lvlText w:val="%8."/>
      <w:lvlJc w:val="left"/>
      <w:pPr>
        <w:ind w:left="5812" w:hanging="360"/>
      </w:pPr>
    </w:lvl>
    <w:lvl w:ilvl="8" w:tplc="0419001B">
      <w:start w:val="1"/>
      <w:numFmt w:val="lowerRoman"/>
      <w:lvlText w:val="%9."/>
      <w:lvlJc w:val="right"/>
      <w:pPr>
        <w:ind w:left="6532" w:hanging="180"/>
      </w:pPr>
    </w:lvl>
  </w:abstractNum>
  <w:abstractNum w:abstractNumId="2">
    <w:nsid w:val="5EB8751C"/>
    <w:multiLevelType w:val="hybridMultilevel"/>
    <w:tmpl w:val="FF168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7AA"/>
    <w:rsid w:val="00193672"/>
    <w:rsid w:val="002812E7"/>
    <w:rsid w:val="0041145A"/>
    <w:rsid w:val="008E07AA"/>
    <w:rsid w:val="00D64C50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C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C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MSI</cp:lastModifiedBy>
  <cp:revision>5</cp:revision>
  <dcterms:created xsi:type="dcterms:W3CDTF">2015-04-09T13:57:00Z</dcterms:created>
  <dcterms:modified xsi:type="dcterms:W3CDTF">2018-04-12T08:06:00Z</dcterms:modified>
</cp:coreProperties>
</file>